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93" w:rsidRDefault="00591484" w:rsidP="00266D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Salaires</w:t>
      </w:r>
    </w:p>
    <w:p w:rsidR="00100E02" w:rsidRPr="00100E02" w:rsidRDefault="00100E02" w:rsidP="00266D93">
      <w:pPr>
        <w:jc w:val="center"/>
        <w:rPr>
          <w:b/>
          <w:sz w:val="40"/>
          <w:szCs w:val="40"/>
        </w:rPr>
      </w:pPr>
    </w:p>
    <w:p w:rsidR="00266D93" w:rsidRPr="00266D93" w:rsidRDefault="00266D93" w:rsidP="00266D93">
      <w:pPr>
        <w:jc w:val="center"/>
        <w:rPr>
          <w:rFonts w:asciiTheme="majorHAnsi" w:hAnsiTheme="majorHAnsi"/>
          <w:sz w:val="22"/>
          <w:szCs w:val="22"/>
        </w:rPr>
      </w:pPr>
    </w:p>
    <w:p w:rsidR="00100E02" w:rsidRDefault="00591484" w:rsidP="00266D9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diagrammes en boîte suivants illustrent la répartition des salaires mensuels dans cinq </w:t>
      </w:r>
      <w:proofErr w:type="gramStart"/>
      <w:r>
        <w:rPr>
          <w:rFonts w:asciiTheme="majorHAnsi" w:hAnsiTheme="majorHAnsi"/>
          <w:sz w:val="24"/>
          <w:szCs w:val="24"/>
        </w:rPr>
        <w:t xml:space="preserve">entreprises </w:t>
      </w:r>
      <m:oMath>
        <w:proofErr w:type="gramEnd"/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asciiTheme="majorHAnsi" w:hAnsiTheme="majorHAnsi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rFonts w:asciiTheme="majorHAnsi" w:hAnsiTheme="majorHAnsi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rFonts w:asciiTheme="majorHAnsi" w:hAnsiTheme="majorHAnsi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>
        <w:rPr>
          <w:rFonts w:asciiTheme="majorHAnsi" w:hAnsiTheme="majorHAnsi"/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>
        <w:rPr>
          <w:rFonts w:asciiTheme="majorHAnsi" w:hAnsiTheme="majorHAnsi"/>
          <w:sz w:val="24"/>
          <w:szCs w:val="24"/>
        </w:rPr>
        <w:t>.</w:t>
      </w:r>
    </w:p>
    <w:p w:rsidR="00591484" w:rsidRDefault="00591484" w:rsidP="00266D93">
      <w:pPr>
        <w:rPr>
          <w:rFonts w:asciiTheme="majorHAnsi" w:hAnsiTheme="majorHAnsi"/>
          <w:sz w:val="24"/>
          <w:szCs w:val="24"/>
        </w:rPr>
      </w:pPr>
    </w:p>
    <w:p w:rsidR="00A948F8" w:rsidRDefault="00591484" w:rsidP="00266D9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6487419" cy="331817"/>
            <wp:effectExtent l="19050" t="0" r="8631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2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19" cy="33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84" w:rsidRDefault="00591484" w:rsidP="00266D9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6487419" cy="2387150"/>
            <wp:effectExtent l="19050" t="0" r="8631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19" cy="238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84" w:rsidRDefault="00591484" w:rsidP="00591484">
      <w:pPr>
        <w:rPr>
          <w:rFonts w:asciiTheme="majorHAnsi" w:hAnsiTheme="majorHAnsi"/>
        </w:rPr>
      </w:pPr>
    </w:p>
    <w:p w:rsidR="00591484" w:rsidRDefault="00591484" w:rsidP="00591484">
      <w:pPr>
        <w:rPr>
          <w:rFonts w:asciiTheme="majorHAnsi" w:hAnsiTheme="majorHAnsi"/>
          <w:sz w:val="24"/>
          <w:szCs w:val="24"/>
        </w:rPr>
      </w:pPr>
      <w:r w:rsidRPr="00591484">
        <w:rPr>
          <w:rFonts w:asciiTheme="majorHAnsi" w:hAnsiTheme="majorHAnsi"/>
          <w:sz w:val="24"/>
          <w:szCs w:val="24"/>
        </w:rPr>
        <w:t xml:space="preserve">Indiquez </w:t>
      </w:r>
      <w:r>
        <w:rPr>
          <w:rFonts w:asciiTheme="majorHAnsi" w:hAnsiTheme="majorHAnsi"/>
          <w:sz w:val="24"/>
          <w:szCs w:val="24"/>
        </w:rPr>
        <w:t>pour quelle(s) entreprise(s) chacune des affirmations suivantes est vraie :</w:t>
      </w:r>
    </w:p>
    <w:p w:rsidR="00591484" w:rsidRPr="00591484" w:rsidRDefault="00591484" w:rsidP="00591484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salaire médian est </w:t>
      </w:r>
      <w:proofErr w:type="gramStart"/>
      <w:r>
        <w:rPr>
          <w:rFonts w:asciiTheme="majorHAnsi" w:hAnsiTheme="majorHAnsi"/>
          <w:sz w:val="24"/>
          <w:szCs w:val="24"/>
        </w:rPr>
        <w:t xml:space="preserve">de </w:t>
      </w:r>
      <m:oMath>
        <w:proofErr w:type="gramEnd"/>
        <m:r>
          <w:rPr>
            <w:rFonts w:ascii="Cambria Math" w:hAnsi="Cambria Math"/>
            <w:sz w:val="24"/>
            <w:szCs w:val="24"/>
          </w:rPr>
          <m:t>2 000 €</m:t>
        </m:r>
      </m:oMath>
      <w:r>
        <w:rPr>
          <w:rFonts w:asciiTheme="majorHAnsi" w:hAnsiTheme="majorHAnsi"/>
          <w:sz w:val="24"/>
          <w:szCs w:val="24"/>
        </w:rPr>
        <w:t>.</w:t>
      </w:r>
    </w:p>
    <w:p w:rsidR="00591484" w:rsidRPr="00591484" w:rsidRDefault="00591484" w:rsidP="00591484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moitié des salaires ne dépassent </w:t>
      </w:r>
      <w:proofErr w:type="gramStart"/>
      <w:r>
        <w:rPr>
          <w:rFonts w:asciiTheme="majorHAnsi" w:hAnsiTheme="majorHAnsi"/>
          <w:sz w:val="24"/>
          <w:szCs w:val="24"/>
        </w:rPr>
        <w:t xml:space="preserve">pas </w:t>
      </w:r>
      <m:oMath>
        <w:proofErr w:type="gramEnd"/>
        <m:r>
          <w:rPr>
            <w:rFonts w:ascii="Cambria Math" w:hAnsi="Cambria Math"/>
            <w:sz w:val="24"/>
            <w:szCs w:val="24"/>
          </w:rPr>
          <m:t>1 500 €</m:t>
        </m:r>
      </m:oMath>
      <w:r>
        <w:rPr>
          <w:rFonts w:asciiTheme="majorHAnsi" w:hAnsiTheme="majorHAnsi"/>
          <w:sz w:val="24"/>
          <w:szCs w:val="24"/>
        </w:rPr>
        <w:t>.</w:t>
      </w:r>
    </w:p>
    <w:p w:rsidR="00591484" w:rsidRPr="00591484" w:rsidRDefault="00591484" w:rsidP="00591484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L’échelle des salaires va de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 xml:space="preserve">à </w:t>
      </w:r>
      <m:oMath>
        <w:proofErr w:type="gramEnd"/>
        <m:r>
          <w:rPr>
            <w:rFonts w:ascii="Cambria Math" w:hAnsi="Cambria Math"/>
            <w:sz w:val="24"/>
            <w:szCs w:val="24"/>
          </w:rPr>
          <m:t>8</m:t>
        </m:r>
      </m:oMath>
      <w:r>
        <w:rPr>
          <w:rFonts w:asciiTheme="majorHAnsi" w:hAnsiTheme="majorHAnsi"/>
          <w:sz w:val="24"/>
          <w:szCs w:val="24"/>
        </w:rPr>
        <w:t>.</w:t>
      </w:r>
    </w:p>
    <w:p w:rsidR="00591484" w:rsidRPr="00591484" w:rsidRDefault="00591484" w:rsidP="00591484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quart supérieur des salaires est très dispersé.</w:t>
      </w:r>
    </w:p>
    <w:p w:rsidR="00591484" w:rsidRPr="00825028" w:rsidRDefault="00825028" w:rsidP="00591484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 moins l</w:t>
      </w:r>
      <w:r w:rsidR="00591484">
        <w:rPr>
          <w:rFonts w:asciiTheme="majorHAnsi" w:hAnsiTheme="majorHAnsi"/>
          <w:sz w:val="24"/>
          <w:szCs w:val="24"/>
        </w:rPr>
        <w:t xml:space="preserve">a moitié des salaires se situe entre </w:t>
      </w:r>
      <m:oMath>
        <m: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 </m:t>
        </m:r>
        <m:r>
          <w:rPr>
            <w:rFonts w:ascii="Cambria Math" w:hAnsi="Cambria Math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 xml:space="preserve">00 </m:t>
        </m:r>
      </m:oMath>
      <w:proofErr w:type="gramStart"/>
      <w:r w:rsidR="00591484">
        <w:rPr>
          <w:rFonts w:asciiTheme="majorHAnsi" w:hAnsiTheme="majorHAnsi"/>
          <w:sz w:val="24"/>
          <w:szCs w:val="24"/>
        </w:rPr>
        <w:t xml:space="preserve">et </w:t>
      </w:r>
      <m:oMath>
        <w:proofErr w:type="gramEnd"/>
        <m:r>
          <w:rPr>
            <w:rFonts w:ascii="Cambria Math" w:hAnsi="Cambria Math"/>
            <w:sz w:val="24"/>
            <w:szCs w:val="24"/>
          </w:rPr>
          <m:t xml:space="preserve"> 3 000 €</m:t>
        </m:r>
      </m:oMath>
      <w:r w:rsidR="00591484">
        <w:rPr>
          <w:rFonts w:asciiTheme="majorHAnsi" w:hAnsiTheme="majorHAnsi"/>
          <w:sz w:val="24"/>
          <w:szCs w:val="24"/>
        </w:rPr>
        <w:t xml:space="preserve">. </w:t>
      </w:r>
    </w:p>
    <w:p w:rsidR="00825028" w:rsidRPr="00825028" w:rsidRDefault="00825028" w:rsidP="00591484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L’écart interquartile des salaires inférieur </w:t>
      </w:r>
      <w:proofErr w:type="gramStart"/>
      <w:r>
        <w:rPr>
          <w:rFonts w:asciiTheme="majorHAnsi" w:hAnsiTheme="majorHAnsi"/>
          <w:sz w:val="24"/>
          <w:szCs w:val="24"/>
        </w:rPr>
        <w:t xml:space="preserve">de </w:t>
      </w:r>
      <m:oMath>
        <w:proofErr w:type="gramEnd"/>
        <m:r>
          <w:rPr>
            <w:rFonts w:ascii="Cambria Math" w:hAnsi="Cambria Math"/>
            <w:sz w:val="24"/>
            <w:szCs w:val="24"/>
          </w:rPr>
          <m:t>1 700 €</m:t>
        </m:r>
      </m:oMath>
      <w:r>
        <w:rPr>
          <w:rFonts w:asciiTheme="majorHAnsi" w:hAnsiTheme="majorHAnsi"/>
          <w:sz w:val="24"/>
          <w:szCs w:val="24"/>
        </w:rPr>
        <w:t>.</w:t>
      </w:r>
    </w:p>
    <w:p w:rsidR="00825028" w:rsidRPr="00825028" w:rsidRDefault="00825028" w:rsidP="00591484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Trois salariés sur quatre ont un salaire supérieur </w:t>
      </w:r>
      <w:proofErr w:type="gramStart"/>
      <w:r>
        <w:rPr>
          <w:rFonts w:asciiTheme="majorHAnsi" w:hAnsiTheme="majorHAnsi"/>
          <w:sz w:val="24"/>
          <w:szCs w:val="24"/>
        </w:rPr>
        <w:t xml:space="preserve">à </w:t>
      </w:r>
      <m:oMath>
        <w:proofErr w:type="gramEnd"/>
        <m:r>
          <w:rPr>
            <w:rFonts w:ascii="Cambria Math" w:hAnsi="Cambria Math"/>
            <w:sz w:val="24"/>
            <w:szCs w:val="24"/>
          </w:rPr>
          <m:t>2 000 €</m:t>
        </m:r>
      </m:oMath>
      <w:r>
        <w:rPr>
          <w:rFonts w:asciiTheme="majorHAnsi" w:hAnsiTheme="majorHAnsi"/>
          <w:sz w:val="24"/>
          <w:szCs w:val="24"/>
        </w:rPr>
        <w:t>.</w:t>
      </w:r>
    </w:p>
    <w:p w:rsidR="00825028" w:rsidRPr="00591484" w:rsidRDefault="00825028" w:rsidP="00591484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P.D.G., qui a le salaire le plus élevé, gagne </w:t>
      </w:r>
      <w:r w:rsidR="003A0184">
        <w:rPr>
          <w:rFonts w:asciiTheme="majorHAnsi" w:hAnsiTheme="majorHAnsi"/>
          <w:sz w:val="24"/>
          <w:szCs w:val="24"/>
        </w:rPr>
        <w:t xml:space="preserve">au moins </w:t>
      </w:r>
      <w:r>
        <w:rPr>
          <w:rFonts w:asciiTheme="majorHAnsi" w:hAnsiTheme="majorHAnsi"/>
          <w:sz w:val="24"/>
          <w:szCs w:val="24"/>
        </w:rPr>
        <w:t>3 fois plus que la moitié des salariés.</w:t>
      </w:r>
    </w:p>
    <w:sectPr w:rsidR="00825028" w:rsidRPr="00591484" w:rsidSect="00266D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FD2"/>
    <w:multiLevelType w:val="hybridMultilevel"/>
    <w:tmpl w:val="A75CFF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66D93"/>
    <w:rsid w:val="00100E02"/>
    <w:rsid w:val="00266D93"/>
    <w:rsid w:val="003A0184"/>
    <w:rsid w:val="00485489"/>
    <w:rsid w:val="00510596"/>
    <w:rsid w:val="00591484"/>
    <w:rsid w:val="007F6B4B"/>
    <w:rsid w:val="00825028"/>
    <w:rsid w:val="00AF4681"/>
    <w:rsid w:val="00AF5797"/>
    <w:rsid w:val="00C5336F"/>
    <w:rsid w:val="00CC6CAE"/>
    <w:rsid w:val="00E03F45"/>
    <w:rsid w:val="00F32CCF"/>
    <w:rsid w:val="00F64CBE"/>
    <w:rsid w:val="00FE2637"/>
    <w:rsid w:val="00FF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266D93"/>
    <w:pPr>
      <w:jc w:val="both"/>
    </w:pPr>
    <w:rPr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266D93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D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D93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91484"/>
    <w:rPr>
      <w:color w:val="808080"/>
    </w:rPr>
  </w:style>
  <w:style w:type="paragraph" w:styleId="Paragraphedeliste">
    <w:name w:val="List Paragraph"/>
    <w:basedOn w:val="Normal"/>
    <w:uiPriority w:val="34"/>
    <w:qFormat/>
    <w:rsid w:val="00591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3</cp:revision>
  <dcterms:created xsi:type="dcterms:W3CDTF">2012-07-30T15:31:00Z</dcterms:created>
  <dcterms:modified xsi:type="dcterms:W3CDTF">2012-07-30T15:54:00Z</dcterms:modified>
</cp:coreProperties>
</file>